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2B" w:rsidRDefault="000E352B" w:rsidP="000E3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E352B" w:rsidRDefault="000E352B" w:rsidP="000E3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проекту закона Удмуртской Республики</w:t>
      </w:r>
    </w:p>
    <w:p w:rsidR="000E352B" w:rsidRDefault="000E352B" w:rsidP="000E3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внесении изменений </w:t>
      </w:r>
      <w:r w:rsidR="00AF1EAD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Закон Удмуртской Республики </w:t>
      </w:r>
    </w:p>
    <w:p w:rsidR="000E352B" w:rsidRDefault="000E352B" w:rsidP="000E3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 мерах по противодействию коррупционным проявлениям </w:t>
      </w:r>
    </w:p>
    <w:p w:rsidR="000E352B" w:rsidRDefault="000E352B" w:rsidP="000E3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Удмуртской Республике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E352B" w:rsidRDefault="000E352B" w:rsidP="000E3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52B" w:rsidRDefault="000E352B" w:rsidP="000E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закона Удмуртской Республики «</w:t>
      </w:r>
      <w:r>
        <w:rPr>
          <w:rFonts w:ascii="Times New Roman" w:hAnsi="Times New Roman"/>
          <w:bCs/>
          <w:sz w:val="28"/>
          <w:szCs w:val="28"/>
        </w:rPr>
        <w:t>О внесении изменений</w:t>
      </w:r>
      <w:r w:rsidR="00AF1EAD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bCs/>
          <w:sz w:val="28"/>
          <w:szCs w:val="28"/>
        </w:rPr>
        <w:t xml:space="preserve"> Закон Удмуртской Республики «</w:t>
      </w:r>
      <w:r>
        <w:rPr>
          <w:rFonts w:ascii="Times New Roman" w:hAnsi="Times New Roman"/>
          <w:bCs/>
          <w:sz w:val="28"/>
          <w:szCs w:val="28"/>
          <w:lang w:eastAsia="ru-RU"/>
        </w:rPr>
        <w:t>О мерах по противодействию коррупционным проявлениям в Удмуртской Республике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проект) подготовлен постоянной комиссией Государственного Совета Удмуртской Республики по общественной безопасности, Регламенту и организации работы Государственного Совета совместно с Управлением по вопросам противодействия коррупции Администрации Главы и Правительства Удмуртской Республики.</w:t>
      </w:r>
    </w:p>
    <w:p w:rsidR="000E352B" w:rsidRDefault="000E352B" w:rsidP="000E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Проектом предлагается внести в Закон Удмуртской Республики </w:t>
      </w:r>
      <w:r>
        <w:rPr>
          <w:rFonts w:ascii="Times New Roman" w:hAnsi="Times New Roman"/>
          <w:sz w:val="28"/>
          <w:szCs w:val="28"/>
          <w:lang w:eastAsia="ru-RU"/>
        </w:rPr>
        <w:t>от 20 сентября 2007 года № 55-РЗ «О мерах по противодействию коррупционным проявлениям в Удмуртской Республике» следующие изменения</w:t>
      </w:r>
    </w:p>
    <w:p w:rsidR="000E352B" w:rsidRDefault="000E352B" w:rsidP="000E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реализации подпункта «в» пункта 3 части 1 статьи 17 Федерального закона от 27 июля 2004 года № 79-ФЗ «О государственной гражданской службе Российской Федерации» предлагается к полномочиям Главы Удмуртской Республики отнести определения порядка участия государственных гражданских служащих Удмуртской Республики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организации.</w:t>
      </w:r>
    </w:p>
    <w:p w:rsidR="000E352B" w:rsidRDefault="000E352B" w:rsidP="000E3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реализации положений Федерального закона от 29 декабря 2022 года № 591-ФЗ «О внесении изменений в статьи 5 и 12.1 Федерального закона «О противодействии коррупции», установившего обязанность для лиц, замещающих государственные должности субъектов Российской Федерации,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органы, проектом предлагается  установить соответствующий порядок подачи такого уведомления (сроки подачи, государственный орган, в которые подается уведомление, содержание уведомления и порядок его последующего рассмотрения).</w:t>
      </w:r>
    </w:p>
    <w:p w:rsidR="000E352B" w:rsidRDefault="000E352B" w:rsidP="000E3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75A" w:rsidRDefault="0032375A" w:rsidP="000E352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352B" w:rsidRDefault="000E352B" w:rsidP="000E3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постоянной комиссии</w:t>
      </w:r>
    </w:p>
    <w:p w:rsidR="000E352B" w:rsidRDefault="000E352B" w:rsidP="000E35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Государственного Совета Удмуртской Республики </w:t>
      </w:r>
    </w:p>
    <w:p w:rsidR="000E352B" w:rsidRDefault="000E352B" w:rsidP="000E3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общественной безопасности, </w:t>
      </w:r>
    </w:p>
    <w:p w:rsidR="000E352B" w:rsidRDefault="000E352B" w:rsidP="000E3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Регламенту и организации </w:t>
      </w:r>
    </w:p>
    <w:p w:rsidR="00172358" w:rsidRDefault="000E352B" w:rsidP="000E352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работы Государственного Совета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П.М. Фомин</w:t>
      </w:r>
    </w:p>
    <w:sectPr w:rsidR="0017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52B"/>
    <w:rsid w:val="000E352B"/>
    <w:rsid w:val="00172358"/>
    <w:rsid w:val="0032375A"/>
    <w:rsid w:val="00AF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26BD2-939F-4D40-AE54-98DB06BE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5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37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Окомельченко Андрей Валерьевич</dc:creator>
  <cp:keywords/>
  <dc:description/>
  <cp:lastModifiedBy>Окомельченко Андрей Валерьевич</cp:lastModifiedBy>
  <cp:revision>4</cp:revision>
  <cp:lastPrinted>2023-06-21T11:19:00Z</cp:lastPrinted>
  <dcterms:created xsi:type="dcterms:W3CDTF">2023-06-21T09:40:00Z</dcterms:created>
  <dcterms:modified xsi:type="dcterms:W3CDTF">2023-06-21T11:19:00Z</dcterms:modified>
</cp:coreProperties>
</file>